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E9CB" w14:textId="77777777" w:rsidR="00D23374" w:rsidRDefault="00D23374"/>
    <w:p w14:paraId="61F2A417" w14:textId="1AEF1681" w:rsidR="00D23374" w:rsidRDefault="00D23374">
      <w:r>
        <w:t>June 7</w:t>
      </w:r>
      <w:r w:rsidRPr="00D23374">
        <w:rPr>
          <w:vertAlign w:val="superscript"/>
        </w:rPr>
        <w:t>th</w:t>
      </w:r>
      <w:r>
        <w:t>, 2026</w:t>
      </w:r>
    </w:p>
    <w:p w14:paraId="56219D7D" w14:textId="6A5CC921" w:rsidR="00491AA2" w:rsidRDefault="00D23374">
      <w:r>
        <w:t xml:space="preserve">Open </w:t>
      </w:r>
      <w:proofErr w:type="gramStart"/>
      <w:r>
        <w:t>meeting @</w:t>
      </w:r>
      <w:proofErr w:type="gramEnd"/>
      <w:r>
        <w:t xml:space="preserve"> 5:15 with Serenity Prayer</w:t>
      </w:r>
    </w:p>
    <w:p w14:paraId="1090D4D8" w14:textId="1037CDCF" w:rsidR="00D23374" w:rsidRDefault="00D23374">
      <w:r>
        <w:t>Introductions were made</w:t>
      </w:r>
    </w:p>
    <w:p w14:paraId="57C993CC" w14:textId="6CD545CF" w:rsidR="00D23374" w:rsidRDefault="00D23374">
      <w:r>
        <w:t>Present were Shirley, Rolando, Stuart, Brett, Kathleen and Taila.</w:t>
      </w:r>
    </w:p>
    <w:p w14:paraId="62791EFA" w14:textId="1F92BAF0" w:rsidR="00D23374" w:rsidRDefault="00D23374">
      <w:r>
        <w:t xml:space="preserve">Brett gave </w:t>
      </w:r>
      <w:r>
        <w:t xml:space="preserve">Treasure Report: Group contributions were from Paradox </w:t>
      </w:r>
      <w:proofErr w:type="gramStart"/>
      <w:r>
        <w:t>( $</w:t>
      </w:r>
      <w:proofErr w:type="gramEnd"/>
      <w:r>
        <w:t xml:space="preserve">22) and New Vieux ($80).  Beginning balance was $ 1498.48.  Deposits to be made for the above two groups of $102 </w:t>
      </w:r>
      <w:proofErr w:type="gramStart"/>
      <w:r>
        <w:t>leaves</w:t>
      </w:r>
      <w:proofErr w:type="gramEnd"/>
      <w:r>
        <w:t xml:space="preserve"> an ending balance of $1600.48.</w:t>
      </w:r>
    </w:p>
    <w:p w14:paraId="2E5150DD" w14:textId="3EE6C670" w:rsidR="00D23374" w:rsidRDefault="00D23374">
      <w:r>
        <w:t xml:space="preserve">Rolando Workshop – nothing new but will submit at next business meeting a date </w:t>
      </w:r>
      <w:proofErr w:type="gramStart"/>
      <w:r>
        <w:t xml:space="preserve">for </w:t>
      </w:r>
      <w:proofErr w:type="spellStart"/>
      <w:r>
        <w:t>sometime</w:t>
      </w:r>
      <w:proofErr w:type="spellEnd"/>
      <w:proofErr w:type="gramEnd"/>
      <w:r>
        <w:t xml:space="preserve"> in August the next workshop/event.</w:t>
      </w:r>
    </w:p>
    <w:p w14:paraId="242CC958" w14:textId="77777777" w:rsidR="00B130B2" w:rsidRDefault="00D23374" w:rsidP="00B130B2">
      <w:pPr>
        <w:spacing w:line="240" w:lineRule="auto"/>
      </w:pPr>
      <w:r>
        <w:t>Shirley gave DCM report</w:t>
      </w:r>
      <w:r w:rsidR="00B130B2">
        <w:t xml:space="preserve">: </w:t>
      </w:r>
    </w:p>
    <w:p w14:paraId="04FD5A9A" w14:textId="15ACE07D" w:rsidR="00B130B2" w:rsidRPr="00B130B2" w:rsidRDefault="00B130B2" w:rsidP="00B130B2">
      <w:pPr>
        <w:spacing w:line="240" w:lineRule="auto"/>
        <w:rPr>
          <w:rFonts w:ascii="Times New Roman" w:hAnsi="Times New Roman" w:cs="Times New Roman"/>
          <w:b/>
          <w:bCs/>
        </w:rPr>
      </w:pPr>
      <w:r w:rsidRPr="00B130B2">
        <w:rPr>
          <w:rFonts w:ascii="Times New Roman" w:hAnsi="Times New Roman" w:cs="Times New Roman"/>
        </w:rPr>
        <w:t>CASC report – June 2nd Treasurer reconciled and balanced account with distribution to all committees. PI/CPC will have table at BB Study and Pride Fest, T&amp;C working on Bridging the Gap division-volunteers are needed (connects individuals transitioning from treatment to the AA community, providing essential support and guidance</w:t>
      </w:r>
      <w:r w:rsidRPr="00B130B2">
        <w:rPr>
          <w:rFonts w:ascii="Times New Roman" w:hAnsi="Times New Roman" w:cs="Times New Roman"/>
          <w:b/>
          <w:bCs/>
        </w:rPr>
        <w:t xml:space="preserve">), </w:t>
      </w:r>
      <w:r w:rsidRPr="00B130B2">
        <w:rPr>
          <w:rFonts w:ascii="Times New Roman" w:hAnsi="Times New Roman" w:cs="Times New Roman"/>
        </w:rPr>
        <w:t xml:space="preserve">Grapevine donated all their </w:t>
      </w:r>
      <w:proofErr w:type="gramStart"/>
      <w:r w:rsidRPr="00B130B2">
        <w:rPr>
          <w:rFonts w:ascii="Times New Roman" w:hAnsi="Times New Roman" w:cs="Times New Roman"/>
        </w:rPr>
        <w:t>left over</w:t>
      </w:r>
      <w:proofErr w:type="gramEnd"/>
      <w:r w:rsidRPr="00B130B2">
        <w:rPr>
          <w:rFonts w:ascii="Times New Roman" w:hAnsi="Times New Roman" w:cs="Times New Roman"/>
        </w:rPr>
        <w:t xml:space="preserve"> supplies from workshop to the BB Study.  Individuals and groups and submit bids for the Area Assembly by using the guidelines Alt Chair provided.  </w:t>
      </w:r>
    </w:p>
    <w:p w14:paraId="06897288" w14:textId="77777777" w:rsidR="00B130B2" w:rsidRPr="00B130B2" w:rsidRDefault="00B130B2" w:rsidP="00B130B2">
      <w:pPr>
        <w:spacing w:after="0" w:line="240" w:lineRule="auto"/>
        <w:rPr>
          <w:rFonts w:ascii="Times New Roman" w:hAnsi="Times New Roman" w:cs="Times New Roman"/>
        </w:rPr>
      </w:pPr>
      <w:r w:rsidRPr="00B130B2">
        <w:rPr>
          <w:rFonts w:ascii="Times New Roman" w:hAnsi="Times New Roman" w:cs="Times New Roman"/>
        </w:rPr>
        <w:t>For groups that have not done so need to take vote regarding combining into a single event the Aug 2027 Area Assembly and State convention and report back at next Area Assembly in August.</w:t>
      </w:r>
    </w:p>
    <w:p w14:paraId="49CB8FD4" w14:textId="77777777" w:rsidR="00B130B2" w:rsidRDefault="00B130B2" w:rsidP="00B130B2">
      <w:pPr>
        <w:spacing w:after="0" w:line="240" w:lineRule="auto"/>
        <w:rPr>
          <w:rFonts w:ascii="Times New Roman" w:hAnsi="Times New Roman" w:cs="Times New Roman"/>
        </w:rPr>
      </w:pPr>
    </w:p>
    <w:p w14:paraId="61FB81CD" w14:textId="4EC72B0E" w:rsidR="00B130B2" w:rsidRPr="00B130B2" w:rsidRDefault="00B130B2" w:rsidP="00B130B2">
      <w:pPr>
        <w:spacing w:after="0" w:line="240" w:lineRule="auto"/>
        <w:rPr>
          <w:rFonts w:ascii="Times New Roman" w:hAnsi="Times New Roman" w:cs="Times New Roman"/>
        </w:rPr>
      </w:pPr>
      <w:r w:rsidRPr="00B130B2">
        <w:rPr>
          <w:rFonts w:ascii="Times New Roman" w:hAnsi="Times New Roman" w:cs="Times New Roman"/>
        </w:rPr>
        <w:t xml:space="preserve">This DCM did submit a bid from Crown Plaza to host Area </w:t>
      </w:r>
      <w:proofErr w:type="gramStart"/>
      <w:r w:rsidRPr="00B130B2">
        <w:rPr>
          <w:rFonts w:ascii="Times New Roman" w:hAnsi="Times New Roman" w:cs="Times New Roman"/>
        </w:rPr>
        <w:t>Assembly</w:t>
      </w:r>
      <w:proofErr w:type="gramEnd"/>
      <w:r w:rsidRPr="00B130B2">
        <w:rPr>
          <w:rFonts w:ascii="Times New Roman" w:hAnsi="Times New Roman" w:cs="Times New Roman"/>
        </w:rPr>
        <w:t xml:space="preserve"> but it was rejected due to hotel not being about to secure dates that far in advance and some of the dates were not going to work.  Your group can still submit bids until July 1</w:t>
      </w:r>
      <w:r w:rsidRPr="00B130B2">
        <w:rPr>
          <w:rFonts w:ascii="Times New Roman" w:hAnsi="Times New Roman" w:cs="Times New Roman"/>
          <w:vertAlign w:val="superscript"/>
        </w:rPr>
        <w:t>st</w:t>
      </w:r>
      <w:r w:rsidRPr="00B130B2">
        <w:rPr>
          <w:rFonts w:ascii="Times New Roman" w:hAnsi="Times New Roman" w:cs="Times New Roman"/>
        </w:rPr>
        <w:t xml:space="preserve"> to do so. Requirements can be posted in the GroupMe Group if your group is interested in submitting a bid.  If you do, make sure and NOT </w:t>
      </w:r>
      <w:proofErr w:type="gramStart"/>
      <w:r w:rsidRPr="00B130B2">
        <w:rPr>
          <w:rFonts w:ascii="Times New Roman" w:hAnsi="Times New Roman" w:cs="Times New Roman"/>
        </w:rPr>
        <w:t>to include</w:t>
      </w:r>
      <w:proofErr w:type="gramEnd"/>
      <w:r w:rsidRPr="00B130B2">
        <w:rPr>
          <w:rFonts w:ascii="Times New Roman" w:hAnsi="Times New Roman" w:cs="Times New Roman"/>
        </w:rPr>
        <w:t xml:space="preserve"> the pricing </w:t>
      </w:r>
      <w:proofErr w:type="gramStart"/>
      <w:r w:rsidRPr="00B130B2">
        <w:rPr>
          <w:rFonts w:ascii="Times New Roman" w:hAnsi="Times New Roman" w:cs="Times New Roman"/>
        </w:rPr>
        <w:t>on</w:t>
      </w:r>
      <w:proofErr w:type="gramEnd"/>
      <w:r w:rsidRPr="00B130B2">
        <w:rPr>
          <w:rFonts w:ascii="Times New Roman" w:hAnsi="Times New Roman" w:cs="Times New Roman"/>
        </w:rPr>
        <w:t xml:space="preserve"> the bid requirements when working with a hotel.</w:t>
      </w:r>
    </w:p>
    <w:p w14:paraId="1F24F630" w14:textId="77777777" w:rsidR="00B130B2" w:rsidRDefault="00B130B2" w:rsidP="00B130B2">
      <w:pPr>
        <w:spacing w:after="0" w:line="240" w:lineRule="auto"/>
        <w:rPr>
          <w:rFonts w:ascii="Times New Roman" w:hAnsi="Times New Roman" w:cs="Times New Roman"/>
        </w:rPr>
      </w:pPr>
    </w:p>
    <w:p w14:paraId="08AF90BC" w14:textId="7874426B" w:rsidR="00B130B2" w:rsidRPr="00B130B2" w:rsidRDefault="00B130B2" w:rsidP="00B130B2">
      <w:pPr>
        <w:spacing w:after="0" w:line="240" w:lineRule="auto"/>
        <w:rPr>
          <w:rFonts w:ascii="Times New Roman" w:hAnsi="Times New Roman" w:cs="Times New Roman"/>
        </w:rPr>
      </w:pPr>
      <w:r w:rsidRPr="00B130B2">
        <w:rPr>
          <w:rFonts w:ascii="Times New Roman" w:hAnsi="Times New Roman" w:cs="Times New Roman"/>
        </w:rPr>
        <w:t xml:space="preserve">Continuing to work with Registrar to update groups that are becoming a part of district 11.  Have had some issues with the website dropping groups.  </w:t>
      </w:r>
      <w:r w:rsidRPr="00413AD2">
        <w:rPr>
          <w:noProof/>
        </w:rPr>
        <w:drawing>
          <wp:inline distT="0" distB="0" distL="0" distR="0" wp14:anchorId="681D7DEC" wp14:editId="4E74A299">
            <wp:extent cx="190500" cy="190500"/>
            <wp:effectExtent l="0" t="0" r="0" b="0"/>
            <wp:docPr id="944187447" name="Graphic 1"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87447" name="Graphic 944187447" descr="Angry face outline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190500" cy="190500"/>
                    </a:xfrm>
                    <a:prstGeom prst="rect">
                      <a:avLst/>
                    </a:prstGeom>
                  </pic:spPr>
                </pic:pic>
              </a:graphicData>
            </a:graphic>
          </wp:inline>
        </w:drawing>
      </w:r>
    </w:p>
    <w:p w14:paraId="3009B878" w14:textId="77777777" w:rsidR="00B130B2" w:rsidRDefault="00B130B2" w:rsidP="00B130B2">
      <w:pPr>
        <w:rPr>
          <w:rFonts w:ascii="Times New Roman" w:hAnsi="Times New Roman" w:cs="Times New Roman"/>
        </w:rPr>
      </w:pPr>
    </w:p>
    <w:p w14:paraId="5639B4C5" w14:textId="3192852A" w:rsidR="00D23374" w:rsidRDefault="00B130B2" w:rsidP="00B130B2">
      <w:pPr>
        <w:rPr>
          <w:rFonts w:ascii="Times New Roman" w:hAnsi="Times New Roman" w:cs="Times New Roman"/>
        </w:rPr>
      </w:pPr>
      <w:r>
        <w:rPr>
          <w:rFonts w:ascii="Times New Roman" w:hAnsi="Times New Roman" w:cs="Times New Roman"/>
        </w:rPr>
        <w:t>Submit</w:t>
      </w:r>
      <w:r w:rsidRPr="00413AD2">
        <w:rPr>
          <w:rFonts w:ascii="Times New Roman" w:hAnsi="Times New Roman" w:cs="Times New Roman"/>
        </w:rPr>
        <w:t xml:space="preserve"> birthdates as well as any group announcements into the secretary for the Newsletter</w:t>
      </w:r>
      <w:r>
        <w:rPr>
          <w:rFonts w:ascii="Times New Roman" w:hAnsi="Times New Roman" w:cs="Times New Roman"/>
        </w:rPr>
        <w:t xml:space="preserve"> by emailing to </w:t>
      </w:r>
      <w:hyperlink r:id="rId7" w:history="1">
        <w:r w:rsidRPr="0038521F">
          <w:rPr>
            <w:rStyle w:val="Hyperlink"/>
            <w:rFonts w:ascii="Times New Roman" w:hAnsi="Times New Roman" w:cs="Times New Roman"/>
          </w:rPr>
          <w:t>secretaryd11la@gmail.com</w:t>
        </w:r>
      </w:hyperlink>
    </w:p>
    <w:p w14:paraId="01C6284C" w14:textId="7F1DCC64" w:rsidR="00B130B2" w:rsidRDefault="00B130B2" w:rsidP="00B130B2">
      <w:pPr>
        <w:rPr>
          <w:rFonts w:ascii="Times New Roman" w:hAnsi="Times New Roman" w:cs="Times New Roman"/>
        </w:rPr>
      </w:pPr>
      <w:r>
        <w:rPr>
          <w:rFonts w:ascii="Times New Roman" w:hAnsi="Times New Roman" w:cs="Times New Roman"/>
        </w:rPr>
        <w:t xml:space="preserve">GSR reports: </w:t>
      </w:r>
    </w:p>
    <w:p w14:paraId="1D6D0E77" w14:textId="4B2E746C" w:rsidR="00B130B2" w:rsidRDefault="00B130B2" w:rsidP="00B130B2">
      <w:pPr>
        <w:rPr>
          <w:rFonts w:ascii="Times New Roman" w:hAnsi="Times New Roman" w:cs="Times New Roman"/>
        </w:rPr>
      </w:pPr>
      <w:r>
        <w:rPr>
          <w:rFonts w:ascii="Times New Roman" w:hAnsi="Times New Roman" w:cs="Times New Roman"/>
        </w:rPr>
        <w:t>Paradox given by Stuart</w:t>
      </w:r>
      <w:r w:rsidR="0048130E">
        <w:rPr>
          <w:rFonts w:ascii="Times New Roman" w:hAnsi="Times New Roman" w:cs="Times New Roman"/>
        </w:rPr>
        <w:t>: Group</w:t>
      </w:r>
      <w:r>
        <w:rPr>
          <w:rFonts w:ascii="Times New Roman" w:hAnsi="Times New Roman" w:cs="Times New Roman"/>
        </w:rPr>
        <w:t xml:space="preserve"> has been having discussions about safety </w:t>
      </w:r>
      <w:proofErr w:type="gramStart"/>
      <w:r>
        <w:rPr>
          <w:rFonts w:ascii="Times New Roman" w:hAnsi="Times New Roman" w:cs="Times New Roman"/>
        </w:rPr>
        <w:t>card</w:t>
      </w:r>
      <w:proofErr w:type="gramEnd"/>
      <w:r>
        <w:rPr>
          <w:rFonts w:ascii="Times New Roman" w:hAnsi="Times New Roman" w:cs="Times New Roman"/>
        </w:rPr>
        <w:t xml:space="preserve"> to be read at </w:t>
      </w:r>
      <w:proofErr w:type="gramStart"/>
      <w:r>
        <w:rPr>
          <w:rFonts w:ascii="Times New Roman" w:hAnsi="Times New Roman" w:cs="Times New Roman"/>
        </w:rPr>
        <w:t>meeting</w:t>
      </w:r>
      <w:proofErr w:type="gramEnd"/>
      <w:r>
        <w:rPr>
          <w:rFonts w:ascii="Times New Roman" w:hAnsi="Times New Roman" w:cs="Times New Roman"/>
        </w:rPr>
        <w:t xml:space="preserve">.  </w:t>
      </w:r>
      <w:r w:rsidR="004160C5">
        <w:rPr>
          <w:rFonts w:ascii="Times New Roman" w:hAnsi="Times New Roman" w:cs="Times New Roman"/>
        </w:rPr>
        <w:t xml:space="preserve">Group passed on </w:t>
      </w:r>
      <w:r>
        <w:rPr>
          <w:rFonts w:ascii="Times New Roman" w:hAnsi="Times New Roman" w:cs="Times New Roman"/>
        </w:rPr>
        <w:t>hosting a marathon meeting</w:t>
      </w:r>
      <w:r w:rsidR="004160C5">
        <w:rPr>
          <w:rFonts w:ascii="Times New Roman" w:hAnsi="Times New Roman" w:cs="Times New Roman"/>
        </w:rPr>
        <w:t xml:space="preserve"> at the State Convention</w:t>
      </w:r>
      <w:r>
        <w:rPr>
          <w:rFonts w:ascii="Times New Roman" w:hAnsi="Times New Roman" w:cs="Times New Roman"/>
        </w:rPr>
        <w:t xml:space="preserve"> due to the only </w:t>
      </w:r>
      <w:r>
        <w:rPr>
          <w:rFonts w:ascii="Times New Roman" w:hAnsi="Times New Roman" w:cs="Times New Roman"/>
        </w:rPr>
        <w:lastRenderedPageBreak/>
        <w:t xml:space="preserve">available time </w:t>
      </w:r>
      <w:proofErr w:type="gramStart"/>
      <w:r>
        <w:rPr>
          <w:rFonts w:ascii="Times New Roman" w:hAnsi="Times New Roman" w:cs="Times New Roman"/>
        </w:rPr>
        <w:t>was</w:t>
      </w:r>
      <w:proofErr w:type="gramEnd"/>
      <w:r>
        <w:rPr>
          <w:rFonts w:ascii="Times New Roman" w:hAnsi="Times New Roman" w:cs="Times New Roman"/>
        </w:rPr>
        <w:t xml:space="preserve"> the 3am slot.  She asked each group to get signed up and get involved with</w:t>
      </w:r>
      <w:r w:rsidR="004160C5">
        <w:rPr>
          <w:rFonts w:ascii="Times New Roman" w:hAnsi="Times New Roman" w:cs="Times New Roman"/>
        </w:rPr>
        <w:t xml:space="preserve"> Grapevine</w:t>
      </w:r>
      <w:r>
        <w:rPr>
          <w:rFonts w:ascii="Times New Roman" w:hAnsi="Times New Roman" w:cs="Times New Roman"/>
        </w:rPr>
        <w:t>.</w:t>
      </w:r>
    </w:p>
    <w:p w14:paraId="2E677C05" w14:textId="0E4D2062" w:rsidR="00B130B2" w:rsidRDefault="00B130B2" w:rsidP="00B130B2">
      <w:pPr>
        <w:rPr>
          <w:rFonts w:ascii="Times New Roman" w:hAnsi="Times New Roman" w:cs="Times New Roman"/>
        </w:rPr>
      </w:pPr>
      <w:r>
        <w:rPr>
          <w:rFonts w:ascii="Times New Roman" w:hAnsi="Times New Roman" w:cs="Times New Roman"/>
        </w:rPr>
        <w:t xml:space="preserve">Rolando for Beyond </w:t>
      </w:r>
      <w:proofErr w:type="gramStart"/>
      <w:r>
        <w:rPr>
          <w:rFonts w:ascii="Times New Roman" w:hAnsi="Times New Roman" w:cs="Times New Roman"/>
        </w:rPr>
        <w:t>The</w:t>
      </w:r>
      <w:proofErr w:type="gramEnd"/>
      <w:r>
        <w:rPr>
          <w:rFonts w:ascii="Times New Roman" w:hAnsi="Times New Roman" w:cs="Times New Roman"/>
        </w:rPr>
        <w:t xml:space="preserve"> Bottle – homegroup may do a 4</w:t>
      </w:r>
      <w:r w:rsidRPr="00B130B2">
        <w:rPr>
          <w:rFonts w:ascii="Times New Roman" w:hAnsi="Times New Roman" w:cs="Times New Roman"/>
          <w:vertAlign w:val="superscript"/>
        </w:rPr>
        <w:t>th</w:t>
      </w:r>
      <w:r>
        <w:rPr>
          <w:rFonts w:ascii="Times New Roman" w:hAnsi="Times New Roman" w:cs="Times New Roman"/>
        </w:rPr>
        <w:t xml:space="preserve"> of July themed eating meeting but have not finalized a decision.</w:t>
      </w:r>
    </w:p>
    <w:p w14:paraId="100E0600" w14:textId="1EA8629D" w:rsidR="00B130B2" w:rsidRDefault="00B130B2" w:rsidP="00B130B2">
      <w:pPr>
        <w:rPr>
          <w:rFonts w:ascii="Times New Roman" w:hAnsi="Times New Roman" w:cs="Times New Roman"/>
        </w:rPr>
      </w:pPr>
      <w:r>
        <w:rPr>
          <w:rFonts w:ascii="Times New Roman" w:hAnsi="Times New Roman" w:cs="Times New Roman"/>
        </w:rPr>
        <w:t>Kathleen for Freedom of Bondage – they meet Wednesday’s at 7pm at the Life Center</w:t>
      </w:r>
      <w:r w:rsidR="004160C5">
        <w:rPr>
          <w:rFonts w:ascii="Times New Roman" w:hAnsi="Times New Roman" w:cs="Times New Roman"/>
        </w:rPr>
        <w:t xml:space="preserve"> and is a women’s meeting.</w:t>
      </w:r>
    </w:p>
    <w:p w14:paraId="75E240DB" w14:textId="71A92DA1" w:rsidR="00B130B2" w:rsidRDefault="00B130B2" w:rsidP="00B130B2">
      <w:pPr>
        <w:rPr>
          <w:rFonts w:ascii="Times New Roman" w:hAnsi="Times New Roman" w:cs="Times New Roman"/>
        </w:rPr>
      </w:pPr>
      <w:proofErr w:type="spellStart"/>
      <w:r>
        <w:rPr>
          <w:rFonts w:ascii="Times New Roman" w:hAnsi="Times New Roman" w:cs="Times New Roman"/>
        </w:rPr>
        <w:t>Tailia</w:t>
      </w:r>
      <w:proofErr w:type="spellEnd"/>
      <w:r>
        <w:rPr>
          <w:rFonts w:ascii="Times New Roman" w:hAnsi="Times New Roman" w:cs="Times New Roman"/>
        </w:rPr>
        <w:t xml:space="preserve"> for Seeking Solutions – nothing to report</w:t>
      </w:r>
    </w:p>
    <w:p w14:paraId="2E665005" w14:textId="3CDBD09D" w:rsidR="00B130B2" w:rsidRDefault="00B130B2" w:rsidP="00B130B2">
      <w:pPr>
        <w:rPr>
          <w:rFonts w:ascii="Times New Roman" w:hAnsi="Times New Roman" w:cs="Times New Roman"/>
        </w:rPr>
      </w:pPr>
      <w:r>
        <w:rPr>
          <w:rFonts w:ascii="Times New Roman" w:hAnsi="Times New Roman" w:cs="Times New Roman"/>
        </w:rPr>
        <w:t>Old Business: Mission Statement presented was voted on and accepted.  To be added to the website and for future publications.</w:t>
      </w:r>
    </w:p>
    <w:p w14:paraId="712FB4DD" w14:textId="1FEF1937" w:rsidR="00B130B2" w:rsidRDefault="00B130B2" w:rsidP="00B130B2">
      <w:pPr>
        <w:rPr>
          <w:rFonts w:ascii="Times New Roman" w:hAnsi="Times New Roman" w:cs="Times New Roman"/>
        </w:rPr>
      </w:pPr>
      <w:r>
        <w:rPr>
          <w:rFonts w:ascii="Times New Roman" w:hAnsi="Times New Roman" w:cs="Times New Roman"/>
        </w:rPr>
        <w:t xml:space="preserve">New Business: Selected by random drawing Beyond </w:t>
      </w:r>
      <w:proofErr w:type="gramStart"/>
      <w:r>
        <w:rPr>
          <w:rFonts w:ascii="Times New Roman" w:hAnsi="Times New Roman" w:cs="Times New Roman"/>
        </w:rPr>
        <w:t>The</w:t>
      </w:r>
      <w:proofErr w:type="gramEnd"/>
      <w:r>
        <w:rPr>
          <w:rFonts w:ascii="Times New Roman" w:hAnsi="Times New Roman" w:cs="Times New Roman"/>
        </w:rPr>
        <w:t xml:space="preserve"> Bottle to be the next highlighted group.</w:t>
      </w:r>
    </w:p>
    <w:p w14:paraId="4CFD24AF" w14:textId="77777777" w:rsidR="00B130B2" w:rsidRPr="00B130B2" w:rsidRDefault="00B130B2" w:rsidP="00B130B2">
      <w:pPr>
        <w:rPr>
          <w:rFonts w:ascii="Times New Roman" w:hAnsi="Times New Roman" w:cs="Times New Roman"/>
        </w:rPr>
      </w:pPr>
    </w:p>
    <w:sectPr w:rsidR="00B130B2" w:rsidRPr="00B13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27FF0"/>
    <w:multiLevelType w:val="hybridMultilevel"/>
    <w:tmpl w:val="DD4EB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7780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74"/>
    <w:rsid w:val="000C45CC"/>
    <w:rsid w:val="0030552C"/>
    <w:rsid w:val="004160C5"/>
    <w:rsid w:val="0048130E"/>
    <w:rsid w:val="00491AA2"/>
    <w:rsid w:val="00B130B2"/>
    <w:rsid w:val="00D2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2491E"/>
  <w15:chartTrackingRefBased/>
  <w15:docId w15:val="{B9CE0BB9-C40F-43B2-8135-EE3D10A4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374"/>
    <w:rPr>
      <w:rFonts w:eastAsiaTheme="majorEastAsia" w:cstheme="majorBidi"/>
      <w:color w:val="272727" w:themeColor="text1" w:themeTint="D8"/>
    </w:rPr>
  </w:style>
  <w:style w:type="paragraph" w:styleId="Title">
    <w:name w:val="Title"/>
    <w:basedOn w:val="Normal"/>
    <w:next w:val="Normal"/>
    <w:link w:val="TitleChar"/>
    <w:uiPriority w:val="10"/>
    <w:qFormat/>
    <w:rsid w:val="00D23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374"/>
    <w:pPr>
      <w:spacing w:before="160"/>
      <w:jc w:val="center"/>
    </w:pPr>
    <w:rPr>
      <w:i/>
      <w:iCs/>
      <w:color w:val="404040" w:themeColor="text1" w:themeTint="BF"/>
    </w:rPr>
  </w:style>
  <w:style w:type="character" w:customStyle="1" w:styleId="QuoteChar">
    <w:name w:val="Quote Char"/>
    <w:basedOn w:val="DefaultParagraphFont"/>
    <w:link w:val="Quote"/>
    <w:uiPriority w:val="29"/>
    <w:rsid w:val="00D23374"/>
    <w:rPr>
      <w:i/>
      <w:iCs/>
      <w:color w:val="404040" w:themeColor="text1" w:themeTint="BF"/>
    </w:rPr>
  </w:style>
  <w:style w:type="paragraph" w:styleId="ListParagraph">
    <w:name w:val="List Paragraph"/>
    <w:basedOn w:val="Normal"/>
    <w:uiPriority w:val="34"/>
    <w:qFormat/>
    <w:rsid w:val="00D23374"/>
    <w:pPr>
      <w:ind w:left="720"/>
      <w:contextualSpacing/>
    </w:pPr>
  </w:style>
  <w:style w:type="character" w:styleId="IntenseEmphasis">
    <w:name w:val="Intense Emphasis"/>
    <w:basedOn w:val="DefaultParagraphFont"/>
    <w:uiPriority w:val="21"/>
    <w:qFormat/>
    <w:rsid w:val="00D23374"/>
    <w:rPr>
      <w:i/>
      <w:iCs/>
      <w:color w:val="0F4761" w:themeColor="accent1" w:themeShade="BF"/>
    </w:rPr>
  </w:style>
  <w:style w:type="paragraph" w:styleId="IntenseQuote">
    <w:name w:val="Intense Quote"/>
    <w:basedOn w:val="Normal"/>
    <w:next w:val="Normal"/>
    <w:link w:val="IntenseQuoteChar"/>
    <w:uiPriority w:val="30"/>
    <w:qFormat/>
    <w:rsid w:val="00D23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374"/>
    <w:rPr>
      <w:i/>
      <w:iCs/>
      <w:color w:val="0F4761" w:themeColor="accent1" w:themeShade="BF"/>
    </w:rPr>
  </w:style>
  <w:style w:type="character" w:styleId="IntenseReference">
    <w:name w:val="Intense Reference"/>
    <w:basedOn w:val="DefaultParagraphFont"/>
    <w:uiPriority w:val="32"/>
    <w:qFormat/>
    <w:rsid w:val="00D23374"/>
    <w:rPr>
      <w:b/>
      <w:bCs/>
      <w:smallCaps/>
      <w:color w:val="0F4761" w:themeColor="accent1" w:themeShade="BF"/>
      <w:spacing w:val="5"/>
    </w:rPr>
  </w:style>
  <w:style w:type="character" w:styleId="Hyperlink">
    <w:name w:val="Hyperlink"/>
    <w:basedOn w:val="DefaultParagraphFont"/>
    <w:uiPriority w:val="99"/>
    <w:unhideWhenUsed/>
    <w:rsid w:val="00B130B2"/>
    <w:rPr>
      <w:color w:val="467886" w:themeColor="hyperlink"/>
      <w:u w:val="single"/>
    </w:rPr>
  </w:style>
  <w:style w:type="character" w:styleId="UnresolvedMention">
    <w:name w:val="Unresolved Mention"/>
    <w:basedOn w:val="DefaultParagraphFont"/>
    <w:uiPriority w:val="99"/>
    <w:semiHidden/>
    <w:unhideWhenUsed/>
    <w:rsid w:val="00B13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yd11l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478</Words>
  <Characters>2334</Characters>
  <Application>Microsoft Office Word</Application>
  <DocSecurity>0</DocSecurity>
  <Lines>51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carroll</dc:creator>
  <cp:keywords/>
  <dc:description/>
  <cp:lastModifiedBy>shirley carroll</cp:lastModifiedBy>
  <cp:revision>1</cp:revision>
  <dcterms:created xsi:type="dcterms:W3CDTF">2026-06-28T17:16:00Z</dcterms:created>
  <dcterms:modified xsi:type="dcterms:W3CDTF">2026-06-28T17:56:00Z</dcterms:modified>
</cp:coreProperties>
</file>